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8F" w:rsidRPr="005B7E9D" w:rsidRDefault="009B288F" w:rsidP="009B288F">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sz w:val="22"/>
          <w:szCs w:val="22"/>
        </w:rPr>
        <w:t xml:space="preserve">The </w:t>
      </w:r>
      <w:r w:rsidRPr="00F30122">
        <w:rPr>
          <w:rFonts w:ascii="Arial" w:hAnsi="Arial" w:cs="Arial"/>
          <w:sz w:val="22"/>
          <w:szCs w:val="22"/>
        </w:rPr>
        <w:t xml:space="preserve">2006 </w:t>
      </w:r>
      <w:r>
        <w:rPr>
          <w:rFonts w:ascii="Arial" w:hAnsi="Arial" w:cs="Arial"/>
          <w:sz w:val="22"/>
          <w:szCs w:val="22"/>
        </w:rPr>
        <w:t xml:space="preserve">Census identified that </w:t>
      </w:r>
      <w:r w:rsidRPr="00F30122">
        <w:rPr>
          <w:rFonts w:ascii="Arial" w:hAnsi="Arial" w:cs="Arial"/>
          <w:sz w:val="22"/>
          <w:szCs w:val="22"/>
        </w:rPr>
        <w:t xml:space="preserve">approximately 18% of </w:t>
      </w:r>
      <w:smartTag w:uri="urn:schemas-microsoft-com:office:smarttags" w:element="place">
        <w:smartTag w:uri="urn:schemas-microsoft-com:office:smarttags" w:element="State">
          <w:r w:rsidRPr="00F30122">
            <w:rPr>
              <w:rFonts w:ascii="Arial" w:hAnsi="Arial" w:cs="Arial"/>
              <w:sz w:val="22"/>
              <w:szCs w:val="22"/>
            </w:rPr>
            <w:t>Queensland</w:t>
          </w:r>
        </w:smartTag>
      </w:smartTag>
      <w:r w:rsidRPr="00F30122">
        <w:rPr>
          <w:rFonts w:ascii="Arial" w:hAnsi="Arial" w:cs="Arial"/>
          <w:sz w:val="22"/>
          <w:szCs w:val="22"/>
        </w:rPr>
        <w:t>’s 4.3 million people</w:t>
      </w:r>
      <w:r>
        <w:rPr>
          <w:rFonts w:ascii="Arial" w:hAnsi="Arial" w:cs="Arial"/>
          <w:sz w:val="22"/>
          <w:szCs w:val="22"/>
        </w:rPr>
        <w:t xml:space="preserve"> were born overse</w:t>
      </w:r>
      <w:r w:rsidR="00745881">
        <w:rPr>
          <w:rFonts w:ascii="Arial" w:hAnsi="Arial" w:cs="Arial"/>
          <w:sz w:val="22"/>
          <w:szCs w:val="22"/>
        </w:rPr>
        <w:t>a</w:t>
      </w:r>
      <w:r>
        <w:rPr>
          <w:rFonts w:ascii="Arial" w:hAnsi="Arial" w:cs="Arial"/>
          <w:sz w:val="22"/>
          <w:szCs w:val="22"/>
        </w:rPr>
        <w:t xml:space="preserve">s. </w:t>
      </w:r>
      <w:r w:rsidRPr="005B7E9D">
        <w:rPr>
          <w:rFonts w:ascii="Arial" w:hAnsi="Arial" w:cs="Arial"/>
          <w:sz w:val="22"/>
          <w:szCs w:val="22"/>
        </w:rPr>
        <w:t xml:space="preserve">In the 12 months to </w:t>
      </w:r>
      <w:smartTag w:uri="urn:schemas-microsoft-com:office:smarttags" w:element="date">
        <w:smartTagPr>
          <w:attr w:name="Month" w:val="12"/>
          <w:attr w:name="Day" w:val="31"/>
          <w:attr w:name="Year" w:val="2008"/>
        </w:smartTagPr>
        <w:r>
          <w:rPr>
            <w:rFonts w:ascii="Arial" w:hAnsi="Arial" w:cs="Arial"/>
            <w:sz w:val="22"/>
            <w:szCs w:val="22"/>
          </w:rPr>
          <w:t>31</w:t>
        </w:r>
        <w:r w:rsidRPr="005B7E9D">
          <w:rPr>
            <w:rFonts w:ascii="Arial" w:hAnsi="Arial" w:cs="Arial"/>
            <w:sz w:val="22"/>
            <w:szCs w:val="22"/>
          </w:rPr>
          <w:t xml:space="preserve"> </w:t>
        </w:r>
        <w:r>
          <w:rPr>
            <w:rFonts w:ascii="Arial" w:hAnsi="Arial" w:cs="Arial"/>
            <w:sz w:val="22"/>
            <w:szCs w:val="22"/>
          </w:rPr>
          <w:t>December</w:t>
        </w:r>
        <w:r w:rsidRPr="005B7E9D">
          <w:rPr>
            <w:rFonts w:ascii="Arial" w:hAnsi="Arial" w:cs="Arial"/>
            <w:sz w:val="22"/>
            <w:szCs w:val="22"/>
          </w:rPr>
          <w:t xml:space="preserve"> 2008</w:t>
        </w:r>
      </w:smartTag>
      <w:r w:rsidRPr="005B7E9D">
        <w:rPr>
          <w:rFonts w:ascii="Arial" w:hAnsi="Arial" w:cs="Arial"/>
          <w:sz w:val="22"/>
          <w:szCs w:val="22"/>
        </w:rPr>
        <w:t>, approximately 4</w:t>
      </w:r>
      <w:r>
        <w:rPr>
          <w:rFonts w:ascii="Arial" w:hAnsi="Arial" w:cs="Arial"/>
          <w:sz w:val="22"/>
          <w:szCs w:val="22"/>
        </w:rPr>
        <w:t>6</w:t>
      </w:r>
      <w:r w:rsidRPr="005B7E9D">
        <w:rPr>
          <w:rFonts w:ascii="Arial" w:hAnsi="Arial" w:cs="Arial"/>
          <w:sz w:val="22"/>
          <w:szCs w:val="22"/>
        </w:rPr>
        <w:t xml:space="preserve">% of </w:t>
      </w:r>
      <w:smartTag w:uri="urn:schemas-microsoft-com:office:smarttags" w:element="place">
        <w:smartTag w:uri="urn:schemas-microsoft-com:office:smarttags" w:element="State">
          <w:r w:rsidRPr="005B7E9D">
            <w:rPr>
              <w:rFonts w:ascii="Arial" w:hAnsi="Arial" w:cs="Arial"/>
              <w:sz w:val="22"/>
              <w:szCs w:val="22"/>
            </w:rPr>
            <w:t>Queensland</w:t>
          </w:r>
        </w:smartTag>
      </w:smartTag>
      <w:r w:rsidRPr="005B7E9D">
        <w:rPr>
          <w:rFonts w:ascii="Arial" w:hAnsi="Arial" w:cs="Arial"/>
          <w:sz w:val="22"/>
          <w:szCs w:val="22"/>
        </w:rPr>
        <w:t>’s population growth was from net overseas migration</w:t>
      </w:r>
      <w:r>
        <w:rPr>
          <w:rFonts w:ascii="Arial" w:hAnsi="Arial" w:cs="Arial"/>
          <w:sz w:val="22"/>
          <w:szCs w:val="22"/>
        </w:rPr>
        <w:t>.</w:t>
      </w:r>
    </w:p>
    <w:p w:rsidR="009B288F" w:rsidRPr="000D23FA" w:rsidRDefault="009B288F" w:rsidP="009B288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w:t>
      </w:r>
      <w:r w:rsidRPr="000D23FA">
        <w:rPr>
          <w:rFonts w:ascii="Arial" w:hAnsi="Arial" w:cs="Arial"/>
          <w:sz w:val="22"/>
          <w:szCs w:val="22"/>
        </w:rPr>
        <w:t xml:space="preserve">he current </w:t>
      </w:r>
      <w:r>
        <w:rPr>
          <w:rFonts w:ascii="Arial" w:hAnsi="Arial" w:cs="Arial"/>
          <w:sz w:val="22"/>
          <w:szCs w:val="22"/>
        </w:rPr>
        <w:t>Queensland Government M</w:t>
      </w:r>
      <w:r w:rsidRPr="000D23FA">
        <w:rPr>
          <w:rFonts w:ascii="Arial" w:hAnsi="Arial" w:cs="Arial"/>
          <w:sz w:val="22"/>
          <w:szCs w:val="22"/>
        </w:rPr>
        <w:t xml:space="preserve">ulticultural </w:t>
      </w:r>
      <w:r>
        <w:rPr>
          <w:rFonts w:ascii="Arial" w:hAnsi="Arial" w:cs="Arial"/>
          <w:sz w:val="22"/>
          <w:szCs w:val="22"/>
        </w:rPr>
        <w:t>P</w:t>
      </w:r>
      <w:r w:rsidRPr="000D23FA">
        <w:rPr>
          <w:rFonts w:ascii="Arial" w:hAnsi="Arial" w:cs="Arial"/>
          <w:sz w:val="22"/>
          <w:szCs w:val="22"/>
        </w:rPr>
        <w:t>olicy</w:t>
      </w:r>
      <w:r>
        <w:rPr>
          <w:rFonts w:ascii="Arial" w:hAnsi="Arial" w:cs="Arial"/>
          <w:sz w:val="22"/>
          <w:szCs w:val="22"/>
        </w:rPr>
        <w:t xml:space="preserve">, </w:t>
      </w:r>
      <w:r>
        <w:rPr>
          <w:rFonts w:ascii="Arial" w:hAnsi="Arial" w:cs="Arial"/>
          <w:i/>
          <w:sz w:val="22"/>
          <w:szCs w:val="22"/>
        </w:rPr>
        <w:t xml:space="preserve">Multicultural </w:t>
      </w:r>
      <w:smartTag w:uri="urn:schemas-microsoft-com:office:smarttags" w:element="place">
        <w:smartTag w:uri="urn:schemas-microsoft-com:office:smarttags" w:element="State">
          <w:r>
            <w:rPr>
              <w:rFonts w:ascii="Arial" w:hAnsi="Arial" w:cs="Arial"/>
              <w:i/>
              <w:sz w:val="22"/>
              <w:szCs w:val="22"/>
            </w:rPr>
            <w:t>Queensland</w:t>
          </w:r>
        </w:smartTag>
      </w:smartTag>
      <w:r>
        <w:rPr>
          <w:rFonts w:ascii="Arial" w:hAnsi="Arial" w:cs="Arial"/>
          <w:i/>
          <w:sz w:val="22"/>
          <w:szCs w:val="22"/>
        </w:rPr>
        <w:t xml:space="preserve"> – making a world of difference,</w:t>
      </w:r>
      <w:r w:rsidRPr="000D23FA">
        <w:rPr>
          <w:rFonts w:ascii="Arial" w:hAnsi="Arial" w:cs="Arial"/>
          <w:sz w:val="22"/>
          <w:szCs w:val="22"/>
        </w:rPr>
        <w:t xml:space="preserve"> was introduced in 2004</w:t>
      </w:r>
      <w:r>
        <w:rPr>
          <w:rFonts w:ascii="Arial" w:hAnsi="Arial" w:cs="Arial"/>
          <w:sz w:val="22"/>
          <w:szCs w:val="22"/>
        </w:rPr>
        <w:t>. Since then</w:t>
      </w:r>
      <w:r w:rsidRPr="000D23FA">
        <w:rPr>
          <w:rFonts w:ascii="Arial" w:hAnsi="Arial" w:cs="Arial"/>
          <w:sz w:val="22"/>
          <w:szCs w:val="22"/>
        </w:rPr>
        <w:t xml:space="preserve"> a number of </w:t>
      </w:r>
      <w:r>
        <w:rPr>
          <w:rFonts w:ascii="Arial" w:hAnsi="Arial" w:cs="Arial"/>
          <w:sz w:val="22"/>
          <w:szCs w:val="22"/>
        </w:rPr>
        <w:t>factors have arisen which could i</w:t>
      </w:r>
      <w:r w:rsidRPr="000D23FA">
        <w:rPr>
          <w:rFonts w:ascii="Arial" w:hAnsi="Arial" w:cs="Arial"/>
          <w:sz w:val="22"/>
          <w:szCs w:val="22"/>
        </w:rPr>
        <w:t>mpac</w:t>
      </w:r>
      <w:r>
        <w:rPr>
          <w:rFonts w:ascii="Arial" w:hAnsi="Arial" w:cs="Arial"/>
          <w:sz w:val="22"/>
          <w:szCs w:val="22"/>
        </w:rPr>
        <w:t>t</w:t>
      </w:r>
      <w:r w:rsidRPr="000D23FA">
        <w:rPr>
          <w:rFonts w:ascii="Arial" w:hAnsi="Arial" w:cs="Arial"/>
          <w:sz w:val="22"/>
          <w:szCs w:val="22"/>
        </w:rPr>
        <w:t xml:space="preserve"> on </w:t>
      </w:r>
      <w:r>
        <w:rPr>
          <w:rFonts w:ascii="Arial" w:hAnsi="Arial" w:cs="Arial"/>
          <w:sz w:val="22"/>
          <w:szCs w:val="22"/>
        </w:rPr>
        <w:t>the policy</w:t>
      </w:r>
      <w:r w:rsidRPr="000D23FA">
        <w:rPr>
          <w:rFonts w:ascii="Arial" w:hAnsi="Arial" w:cs="Arial"/>
          <w:sz w:val="22"/>
          <w:szCs w:val="22"/>
        </w:rPr>
        <w:t>, including Queensland Government priorities, national policy reforms, international trends, changing demographics, and community relations in Queensland.</w:t>
      </w:r>
    </w:p>
    <w:p w:rsidR="009B288F" w:rsidRPr="00F30122" w:rsidRDefault="009B288F" w:rsidP="009B288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discussion</w:t>
      </w:r>
      <w:r w:rsidRPr="00F30122">
        <w:rPr>
          <w:rFonts w:ascii="Arial" w:hAnsi="Arial" w:cs="Arial"/>
          <w:sz w:val="22"/>
          <w:szCs w:val="22"/>
        </w:rPr>
        <w:t xml:space="preserve"> paper</w:t>
      </w:r>
      <w:r>
        <w:rPr>
          <w:rFonts w:ascii="Arial" w:hAnsi="Arial" w:cs="Arial"/>
          <w:sz w:val="22"/>
          <w:szCs w:val="22"/>
        </w:rPr>
        <w:t xml:space="preserve">, </w:t>
      </w:r>
      <w:r w:rsidRPr="002D1477">
        <w:rPr>
          <w:rFonts w:ascii="Arial" w:hAnsi="Arial" w:cs="Arial"/>
          <w:i/>
          <w:sz w:val="22"/>
          <w:szCs w:val="22"/>
        </w:rPr>
        <w:t>A Multicultural Future: for all of us</w:t>
      </w:r>
      <w:r w:rsidRPr="002D1477">
        <w:rPr>
          <w:rFonts w:ascii="Arial" w:hAnsi="Arial" w:cs="Arial"/>
          <w:i/>
          <w:color w:val="auto"/>
          <w:sz w:val="22"/>
          <w:szCs w:val="22"/>
        </w:rPr>
        <w:t>,</w:t>
      </w:r>
      <w:r w:rsidRPr="00F30122">
        <w:rPr>
          <w:rFonts w:ascii="Arial" w:hAnsi="Arial" w:cs="Arial"/>
          <w:sz w:val="22"/>
          <w:szCs w:val="22"/>
        </w:rPr>
        <w:t xml:space="preserve"> and community consultation will assist the Queensland Government to identify which current strategies are working to address the needs of Queenslanders from culturally and linguistically diverse backgrounds, and what should be the focus for the Queensland Government in managing cultural diversity and community relations in the future</w:t>
      </w:r>
      <w:r>
        <w:rPr>
          <w:rFonts w:ascii="Arial" w:hAnsi="Arial" w:cs="Arial"/>
          <w:sz w:val="22"/>
          <w:szCs w:val="22"/>
        </w:rPr>
        <w:t>.</w:t>
      </w:r>
    </w:p>
    <w:p w:rsidR="009B288F" w:rsidRPr="00432515" w:rsidRDefault="009B288F" w:rsidP="00521143">
      <w:pPr>
        <w:numPr>
          <w:ilvl w:val="0"/>
          <w:numId w:val="1"/>
        </w:numPr>
        <w:tabs>
          <w:tab w:val="clear" w:pos="720"/>
          <w:tab w:val="num" w:pos="360"/>
        </w:tabs>
        <w:spacing w:before="240"/>
        <w:ind w:left="360"/>
        <w:jc w:val="both"/>
        <w:rPr>
          <w:rFonts w:ascii="Arial" w:hAnsi="Arial" w:cs="Arial"/>
          <w:bCs/>
          <w:i/>
          <w:spacing w:val="-3"/>
          <w:sz w:val="22"/>
          <w:szCs w:val="22"/>
        </w:rPr>
      </w:pPr>
      <w:r>
        <w:rPr>
          <w:rFonts w:ascii="Arial" w:hAnsi="Arial" w:cs="Arial"/>
          <w:sz w:val="22"/>
          <w:szCs w:val="22"/>
          <w:u w:val="single"/>
        </w:rPr>
        <w:t>Cabinet</w:t>
      </w:r>
      <w:r w:rsidRPr="008F44CD">
        <w:rPr>
          <w:rFonts w:ascii="Arial" w:hAnsi="Arial" w:cs="Arial"/>
          <w:sz w:val="22"/>
          <w:szCs w:val="22"/>
          <w:u w:val="single"/>
        </w:rPr>
        <w:t xml:space="preserve"> </w:t>
      </w:r>
      <w:r w:rsidR="00521143">
        <w:rPr>
          <w:rFonts w:ascii="Arial" w:hAnsi="Arial" w:cs="Arial"/>
          <w:sz w:val="22"/>
          <w:szCs w:val="22"/>
          <w:u w:val="single"/>
        </w:rPr>
        <w:t>a</w:t>
      </w:r>
      <w:r w:rsidRPr="00521143">
        <w:rPr>
          <w:rFonts w:ascii="Arial" w:hAnsi="Arial" w:cs="Arial"/>
          <w:sz w:val="22"/>
          <w:szCs w:val="22"/>
          <w:u w:val="single"/>
        </w:rPr>
        <w:t>pproved</w:t>
      </w:r>
      <w:r>
        <w:rPr>
          <w:rFonts w:ascii="Arial" w:hAnsi="Arial" w:cs="Arial"/>
          <w:sz w:val="22"/>
          <w:szCs w:val="22"/>
        </w:rPr>
        <w:t xml:space="preserve"> </w:t>
      </w:r>
      <w:r w:rsidRPr="005B7E9D">
        <w:rPr>
          <w:rFonts w:ascii="Arial" w:hAnsi="Arial" w:cs="Arial"/>
          <w:sz w:val="22"/>
          <w:szCs w:val="22"/>
        </w:rPr>
        <w:t xml:space="preserve">the public release of the </w:t>
      </w:r>
      <w:r>
        <w:rPr>
          <w:rFonts w:ascii="Arial" w:hAnsi="Arial" w:cs="Arial"/>
          <w:sz w:val="22"/>
          <w:szCs w:val="22"/>
        </w:rPr>
        <w:t>discussion</w:t>
      </w:r>
      <w:r w:rsidRPr="005B7E9D">
        <w:rPr>
          <w:rFonts w:ascii="Arial" w:hAnsi="Arial" w:cs="Arial"/>
          <w:sz w:val="22"/>
          <w:szCs w:val="22"/>
        </w:rPr>
        <w:t xml:space="preserve"> </w:t>
      </w:r>
      <w:r w:rsidRPr="002D1477">
        <w:rPr>
          <w:rFonts w:ascii="Arial" w:hAnsi="Arial" w:cs="Arial"/>
          <w:i/>
          <w:sz w:val="22"/>
          <w:szCs w:val="22"/>
        </w:rPr>
        <w:t>A Multicultural Future: For all of us</w:t>
      </w:r>
    </w:p>
    <w:p w:rsidR="009B288F" w:rsidRPr="00C07656" w:rsidRDefault="009B288F" w:rsidP="009B288F">
      <w:pPr>
        <w:jc w:val="both"/>
        <w:rPr>
          <w:rFonts w:ascii="Arial" w:hAnsi="Arial" w:cs="Arial"/>
          <w:sz w:val="22"/>
          <w:szCs w:val="22"/>
        </w:rPr>
      </w:pPr>
    </w:p>
    <w:p w:rsidR="009B288F" w:rsidRPr="00C07656" w:rsidRDefault="009B288F" w:rsidP="009B288F">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9B288F" w:rsidRPr="00E31E51" w:rsidRDefault="00FD68CE" w:rsidP="009B288F">
      <w:pPr>
        <w:numPr>
          <w:ilvl w:val="1"/>
          <w:numId w:val="2"/>
        </w:numPr>
        <w:tabs>
          <w:tab w:val="clear" w:pos="1440"/>
        </w:tabs>
        <w:spacing w:before="120"/>
        <w:ind w:left="709"/>
        <w:jc w:val="both"/>
        <w:rPr>
          <w:rFonts w:ascii="Arial" w:hAnsi="Arial" w:cs="Arial"/>
          <w:sz w:val="22"/>
          <w:szCs w:val="22"/>
        </w:rPr>
      </w:pPr>
      <w:hyperlink r:id="rId7" w:history="1">
        <w:r w:rsidR="009B288F" w:rsidRPr="00B543EB">
          <w:rPr>
            <w:rStyle w:val="Hyperlink"/>
            <w:rFonts w:ascii="Arial" w:hAnsi="Arial" w:cs="Arial"/>
            <w:i/>
            <w:sz w:val="22"/>
            <w:szCs w:val="22"/>
          </w:rPr>
          <w:t>A Multicultural Future: For all of us</w:t>
        </w:r>
      </w:hyperlink>
    </w:p>
    <w:p w:rsidR="00E31E51" w:rsidRDefault="00E31E51" w:rsidP="00E31E51">
      <w:pPr>
        <w:spacing w:before="120"/>
        <w:jc w:val="both"/>
        <w:rPr>
          <w:rFonts w:ascii="Arial" w:hAnsi="Arial" w:cs="Arial"/>
          <w:i/>
          <w:sz w:val="22"/>
          <w:szCs w:val="22"/>
        </w:rPr>
      </w:pPr>
    </w:p>
    <w:sectPr w:rsidR="00E31E51" w:rsidSect="00BE498B">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84" w:rsidRDefault="00B55F84">
      <w:r>
        <w:separator/>
      </w:r>
    </w:p>
  </w:endnote>
  <w:endnote w:type="continuationSeparator" w:id="0">
    <w:p w:rsidR="00B55F84" w:rsidRDefault="00B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9" w:rsidRPr="001141E1" w:rsidRDefault="00181439" w:rsidP="00BE498B">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84" w:rsidRDefault="00B55F84">
      <w:r>
        <w:separator/>
      </w:r>
    </w:p>
  </w:footnote>
  <w:footnote w:type="continuationSeparator" w:id="0">
    <w:p w:rsidR="00B55F84" w:rsidRDefault="00B5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9" w:rsidRPr="000400F9" w:rsidRDefault="00821E29" w:rsidP="00BE498B">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81439">
      <w:rPr>
        <w:rFonts w:ascii="Arial" w:hAnsi="Arial" w:cs="Arial"/>
        <w:b/>
        <w:sz w:val="22"/>
        <w:szCs w:val="22"/>
        <w:u w:val="single"/>
      </w:rPr>
      <w:t>XXXXX</w:t>
    </w:r>
    <w:r w:rsidR="00181439" w:rsidRPr="000400F9">
      <w:rPr>
        <w:rFonts w:ascii="Arial" w:hAnsi="Arial" w:cs="Arial"/>
        <w:b/>
        <w:sz w:val="22"/>
        <w:szCs w:val="22"/>
        <w:u w:val="single"/>
      </w:rPr>
      <w:t xml:space="preserve"> – </w:t>
    </w:r>
    <w:r w:rsidR="00181439">
      <w:rPr>
        <w:rFonts w:ascii="Arial" w:hAnsi="Arial" w:cs="Arial"/>
        <w:b/>
        <w:sz w:val="22"/>
        <w:szCs w:val="22"/>
        <w:u w:val="single"/>
      </w:rPr>
      <w:t>month year</w:t>
    </w:r>
  </w:p>
  <w:p w:rsidR="00181439" w:rsidRDefault="00181439" w:rsidP="00BE498B">
    <w:pPr>
      <w:pStyle w:val="Header"/>
      <w:spacing w:before="120"/>
      <w:rPr>
        <w:rFonts w:ascii="Arial" w:hAnsi="Arial" w:cs="Arial"/>
        <w:b/>
        <w:sz w:val="22"/>
        <w:szCs w:val="22"/>
        <w:u w:val="single"/>
      </w:rPr>
    </w:pPr>
    <w:r>
      <w:rPr>
        <w:rFonts w:ascii="Arial" w:hAnsi="Arial" w:cs="Arial"/>
        <w:b/>
        <w:sz w:val="22"/>
        <w:szCs w:val="22"/>
        <w:u w:val="single"/>
      </w:rPr>
      <w:t>submission subject</w:t>
    </w:r>
  </w:p>
  <w:p w:rsidR="00181439" w:rsidRDefault="00181439" w:rsidP="00BE498B">
    <w:pPr>
      <w:pStyle w:val="Header"/>
      <w:spacing w:before="120"/>
      <w:rPr>
        <w:rFonts w:ascii="Arial" w:hAnsi="Arial" w:cs="Arial"/>
        <w:b/>
        <w:sz w:val="22"/>
        <w:szCs w:val="22"/>
        <w:u w:val="single"/>
      </w:rPr>
    </w:pPr>
    <w:r>
      <w:rPr>
        <w:rFonts w:ascii="Arial" w:hAnsi="Arial" w:cs="Arial"/>
        <w:b/>
        <w:sz w:val="22"/>
        <w:szCs w:val="22"/>
        <w:u w:val="single"/>
      </w:rPr>
      <w:t>Minister/s title</w:t>
    </w:r>
  </w:p>
  <w:p w:rsidR="00181439" w:rsidRPr="00F10DF9" w:rsidRDefault="00181439" w:rsidP="00BE498B">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39" w:rsidRPr="000400F9" w:rsidRDefault="00821E29" w:rsidP="00BE498B">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81439">
      <w:rPr>
        <w:rFonts w:ascii="Arial" w:hAnsi="Arial" w:cs="Arial"/>
        <w:b/>
        <w:sz w:val="22"/>
        <w:szCs w:val="22"/>
        <w:u w:val="single"/>
      </w:rPr>
      <w:t>Cabinet</w:t>
    </w:r>
    <w:r w:rsidR="00181439" w:rsidRPr="000400F9">
      <w:rPr>
        <w:rFonts w:ascii="Arial" w:hAnsi="Arial" w:cs="Arial"/>
        <w:b/>
        <w:sz w:val="22"/>
        <w:szCs w:val="22"/>
        <w:u w:val="single"/>
      </w:rPr>
      <w:t xml:space="preserve"> – </w:t>
    </w:r>
    <w:r w:rsidR="00181439">
      <w:rPr>
        <w:rFonts w:ascii="Arial" w:hAnsi="Arial" w:cs="Arial"/>
        <w:b/>
        <w:sz w:val="22"/>
        <w:szCs w:val="22"/>
        <w:u w:val="single"/>
      </w:rPr>
      <w:t>October 2009</w:t>
    </w:r>
  </w:p>
  <w:p w:rsidR="00181439" w:rsidRDefault="00181439" w:rsidP="00BE498B">
    <w:pPr>
      <w:pStyle w:val="Header"/>
      <w:spacing w:before="120"/>
      <w:rPr>
        <w:rFonts w:ascii="Arial" w:hAnsi="Arial" w:cs="Arial"/>
        <w:b/>
        <w:sz w:val="22"/>
        <w:szCs w:val="22"/>
        <w:u w:val="single"/>
      </w:rPr>
    </w:pPr>
    <w:r>
      <w:rPr>
        <w:rFonts w:ascii="Arial" w:hAnsi="Arial" w:cs="Arial"/>
        <w:b/>
        <w:sz w:val="22"/>
        <w:szCs w:val="22"/>
        <w:u w:val="single"/>
      </w:rPr>
      <w:t>A</w:t>
    </w:r>
    <w:r w:rsidRPr="00606D9B">
      <w:rPr>
        <w:rFonts w:ascii="Arial" w:hAnsi="Arial" w:cs="Arial"/>
        <w:b/>
        <w:sz w:val="22"/>
        <w:szCs w:val="22"/>
        <w:u w:val="single"/>
      </w:rPr>
      <w:t xml:space="preserve"> Multicultural Future: </w:t>
    </w:r>
    <w:r>
      <w:rPr>
        <w:rFonts w:ascii="Arial" w:hAnsi="Arial" w:cs="Arial"/>
        <w:b/>
        <w:sz w:val="22"/>
        <w:szCs w:val="22"/>
        <w:u w:val="single"/>
      </w:rPr>
      <w:t xml:space="preserve"> For all of us</w:t>
    </w:r>
  </w:p>
  <w:p w:rsidR="00181439" w:rsidRDefault="00181439" w:rsidP="00BE498B">
    <w:pPr>
      <w:pStyle w:val="Header"/>
      <w:spacing w:before="120"/>
      <w:rPr>
        <w:rFonts w:ascii="Arial" w:hAnsi="Arial" w:cs="Arial"/>
        <w:b/>
        <w:sz w:val="22"/>
        <w:szCs w:val="22"/>
        <w:u w:val="single"/>
      </w:rPr>
    </w:pPr>
    <w:r>
      <w:rPr>
        <w:rFonts w:ascii="Arial" w:hAnsi="Arial" w:cs="Arial"/>
        <w:b/>
        <w:sz w:val="22"/>
        <w:szCs w:val="22"/>
        <w:u w:val="single"/>
      </w:rPr>
      <w:t>Minister for Disability Services and Multicultural Affairs</w:t>
    </w:r>
  </w:p>
  <w:p w:rsidR="00181439" w:rsidRPr="00F10DF9" w:rsidRDefault="00181439" w:rsidP="00BE498B">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60E6"/>
    <w:multiLevelType w:val="hybridMultilevel"/>
    <w:tmpl w:val="9C1A378A"/>
    <w:lvl w:ilvl="0" w:tplc="0C090001">
      <w:start w:val="1"/>
      <w:numFmt w:val="bullet"/>
      <w:lvlText w:val=""/>
      <w:lvlJc w:val="left"/>
      <w:pPr>
        <w:tabs>
          <w:tab w:val="num" w:pos="720"/>
        </w:tabs>
        <w:ind w:left="720" w:hanging="360"/>
      </w:pPr>
      <w:rPr>
        <w:rFonts w:ascii="Symbol" w:hAnsi="Symbol" w:hint="default"/>
      </w:rPr>
    </w:lvl>
    <w:lvl w:ilvl="1" w:tplc="A93612AE">
      <w:start w:val="1"/>
      <w:numFmt w:val="bullet"/>
      <w:lvlText w:val=""/>
      <w:lvlJc w:val="left"/>
      <w:pPr>
        <w:tabs>
          <w:tab w:val="num" w:pos="1440"/>
        </w:tabs>
        <w:ind w:left="1440" w:hanging="360"/>
      </w:pPr>
      <w:rPr>
        <w:rFonts w:ascii="Symbol" w:hAnsi="Symbol"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8F"/>
    <w:rsid w:val="00081038"/>
    <w:rsid w:val="000F640B"/>
    <w:rsid w:val="00181439"/>
    <w:rsid w:val="00220766"/>
    <w:rsid w:val="002A79C3"/>
    <w:rsid w:val="00332098"/>
    <w:rsid w:val="00365AA6"/>
    <w:rsid w:val="003D1E42"/>
    <w:rsid w:val="003D38F5"/>
    <w:rsid w:val="00493BD3"/>
    <w:rsid w:val="00496063"/>
    <w:rsid w:val="00521143"/>
    <w:rsid w:val="00594534"/>
    <w:rsid w:val="006F3B97"/>
    <w:rsid w:val="0071151D"/>
    <w:rsid w:val="00717C87"/>
    <w:rsid w:val="00745881"/>
    <w:rsid w:val="007B0ABD"/>
    <w:rsid w:val="00821E29"/>
    <w:rsid w:val="008834D7"/>
    <w:rsid w:val="009B288F"/>
    <w:rsid w:val="00A22A4A"/>
    <w:rsid w:val="00A26905"/>
    <w:rsid w:val="00AC5409"/>
    <w:rsid w:val="00B543EB"/>
    <w:rsid w:val="00B55F84"/>
    <w:rsid w:val="00BA1F21"/>
    <w:rsid w:val="00BE498B"/>
    <w:rsid w:val="00E31E51"/>
    <w:rsid w:val="00EA2B10"/>
    <w:rsid w:val="00F92139"/>
    <w:rsid w:val="00FB6486"/>
    <w:rsid w:val="00FD6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8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88F"/>
    <w:pPr>
      <w:tabs>
        <w:tab w:val="center" w:pos="4153"/>
        <w:tab w:val="right" w:pos="8306"/>
      </w:tabs>
    </w:pPr>
    <w:rPr>
      <w:color w:val="auto"/>
    </w:rPr>
  </w:style>
  <w:style w:type="character" w:styleId="PageNumber">
    <w:name w:val="page number"/>
    <w:basedOn w:val="DefaultParagraphFont"/>
    <w:rsid w:val="009B288F"/>
  </w:style>
  <w:style w:type="paragraph" w:styleId="Footer">
    <w:name w:val="footer"/>
    <w:basedOn w:val="Normal"/>
    <w:rsid w:val="009B288F"/>
    <w:pPr>
      <w:tabs>
        <w:tab w:val="center" w:pos="4153"/>
        <w:tab w:val="right" w:pos="8306"/>
      </w:tabs>
    </w:pPr>
  </w:style>
  <w:style w:type="paragraph" w:styleId="BalloonText">
    <w:name w:val="Balloon Text"/>
    <w:basedOn w:val="Normal"/>
    <w:semiHidden/>
    <w:rsid w:val="00745881"/>
    <w:rPr>
      <w:rFonts w:ascii="Arial" w:hAnsi="Arial" w:cs="Arial"/>
      <w:sz w:val="16"/>
      <w:szCs w:val="16"/>
    </w:rPr>
  </w:style>
  <w:style w:type="character" w:styleId="Hyperlink">
    <w:name w:val="Hyperlink"/>
    <w:basedOn w:val="DefaultParagraphFont"/>
    <w:rsid w:val="00B543EB"/>
    <w:rPr>
      <w:color w:val="0000FF"/>
      <w:u w:val="single"/>
    </w:rPr>
  </w:style>
  <w:style w:type="character" w:styleId="FollowedHyperlink">
    <w:name w:val="FollowedHyperlink"/>
    <w:basedOn w:val="DefaultParagraphFont"/>
    <w:rsid w:val="0018143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iscussion%20Paper_A%20multicultural%20future_for%20all%20of%20u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984</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CharactersWithSpaces>
  <SharedDoc>false</SharedDoc>
  <HyperlinkBase>https://www.cabinet.qld.gov.au/documents/2009/Oct/Multicultural Future/</HyperlinkBase>
  <HLinks>
    <vt:vector size="6" baseType="variant">
      <vt:variant>
        <vt:i4>3932201</vt:i4>
      </vt:variant>
      <vt:variant>
        <vt:i4>0</vt:i4>
      </vt:variant>
      <vt:variant>
        <vt:i4>0</vt:i4>
      </vt:variant>
      <vt:variant>
        <vt:i4>5</vt:i4>
      </vt:variant>
      <vt:variant>
        <vt:lpwstr>Attachments/Discussion Paper_A multicultural future_for all of us.pdf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Communities,census,multicultural,population,demographics</cp:keywords>
  <dc:description/>
  <cp:lastModifiedBy/>
  <cp:revision>2</cp:revision>
  <cp:lastPrinted>2010-03-16T23:51:00Z</cp:lastPrinted>
  <dcterms:created xsi:type="dcterms:W3CDTF">2017-10-24T22:03:00Z</dcterms:created>
  <dcterms:modified xsi:type="dcterms:W3CDTF">2018-03-06T00:59:00Z</dcterms:modified>
  <cp:category>Communities</cp:category>
</cp:coreProperties>
</file>